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d3b7b97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839d5d7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Barkhapan,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04dd6189409e" /><Relationship Type="http://schemas.openxmlformats.org/officeDocument/2006/relationships/numbering" Target="/word/numbering.xml" Id="R46a0b7fd4154404c" /><Relationship Type="http://schemas.openxmlformats.org/officeDocument/2006/relationships/settings" Target="/word/settings.xml" Id="R71b7d8a0f2414ec4" /><Relationship Type="http://schemas.openxmlformats.org/officeDocument/2006/relationships/image" Target="/word/media/929640e8-912a-4660-b87b-cfb253841d10.png" Id="Rb1b7839d5d704e15" /></Relationships>
</file>