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cee2ba186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361f8b248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Bashnoil,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e5f95776045b8" /><Relationship Type="http://schemas.openxmlformats.org/officeDocument/2006/relationships/numbering" Target="/word/numbering.xml" Id="R3e6e1d113c004bc4" /><Relationship Type="http://schemas.openxmlformats.org/officeDocument/2006/relationships/settings" Target="/word/settings.xml" Id="Rfac29e648c00451d" /><Relationship Type="http://schemas.openxmlformats.org/officeDocument/2006/relationships/image" Target="/word/media/247dcf1d-d044-4211-9c8e-5d3c349e5145.png" Id="R8f9361f8b2484837" /></Relationships>
</file>