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a86a54fd7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4b6f6fdac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d8cea4a4c47a1" /><Relationship Type="http://schemas.openxmlformats.org/officeDocument/2006/relationships/numbering" Target="/word/numbering.xml" Id="R46fa3d8681af4f09" /><Relationship Type="http://schemas.openxmlformats.org/officeDocument/2006/relationships/settings" Target="/word/settings.xml" Id="R86a8b58ab6e94f12" /><Relationship Type="http://schemas.openxmlformats.org/officeDocument/2006/relationships/image" Target="/word/media/9b38c852-06cf-4d62-b922-3f621c8578e4.png" Id="R5c24b6f6fdac41f0" /></Relationships>
</file>