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377d5a75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237cf0b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Batikhali,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661445b8d4e30" /><Relationship Type="http://schemas.openxmlformats.org/officeDocument/2006/relationships/numbering" Target="/word/numbering.xml" Id="R3175f2e5e8034c18" /><Relationship Type="http://schemas.openxmlformats.org/officeDocument/2006/relationships/settings" Target="/word/settings.xml" Id="R3720b5b5a76f4881" /><Relationship Type="http://schemas.openxmlformats.org/officeDocument/2006/relationships/image" Target="/word/media/168abd33-bc6f-4be3-bd2c-ebac37c85de8.png" Id="Red0e237cf0be43f0" /></Relationships>
</file>