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64ee02d40843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65e627eb7548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Bausmari,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1a92344e404751" /><Relationship Type="http://schemas.openxmlformats.org/officeDocument/2006/relationships/numbering" Target="/word/numbering.xml" Id="Rd3440d009ff94f9d" /><Relationship Type="http://schemas.openxmlformats.org/officeDocument/2006/relationships/settings" Target="/word/settings.xml" Id="R00f7afa448a74d63" /><Relationship Type="http://schemas.openxmlformats.org/officeDocument/2006/relationships/image" Target="/word/media/e1f3fb1d-fd94-4658-abab-40a9fc1804fb.png" Id="R3865e627eb75482f" /></Relationships>
</file>