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15ef93e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3aba6ff7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Begun Joar,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d05a05ef4d1c" /><Relationship Type="http://schemas.openxmlformats.org/officeDocument/2006/relationships/numbering" Target="/word/numbering.xml" Id="R6ac092c0eedb444c" /><Relationship Type="http://schemas.openxmlformats.org/officeDocument/2006/relationships/settings" Target="/word/settings.xml" Id="Rd0cf2539ea8a45d9" /><Relationship Type="http://schemas.openxmlformats.org/officeDocument/2006/relationships/image" Target="/word/media/6852edb6-c626-4912-9132-5bf727d84310.png" Id="Rf363aba6ff7f4aef" /></Relationships>
</file>