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b3025f55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7128f02ba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26a88e7934333" /><Relationship Type="http://schemas.openxmlformats.org/officeDocument/2006/relationships/numbering" Target="/word/numbering.xml" Id="R4d664f9055a34af2" /><Relationship Type="http://schemas.openxmlformats.org/officeDocument/2006/relationships/settings" Target="/word/settings.xml" Id="Rf223f8891b3b494b" /><Relationship Type="http://schemas.openxmlformats.org/officeDocument/2006/relationships/image" Target="/word/media/cfa292b8-0a7f-4876-af49-bea6c0c8b11f.png" Id="Rb6f7128f02ba4dd1" /></Relationships>
</file>