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ce0fb0b8e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27b127b6e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Beipukharia,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2ddb5b2874918" /><Relationship Type="http://schemas.openxmlformats.org/officeDocument/2006/relationships/numbering" Target="/word/numbering.xml" Id="R53d4b44cd22e452f" /><Relationship Type="http://schemas.openxmlformats.org/officeDocument/2006/relationships/settings" Target="/word/settings.xml" Id="R29ef3052a03c4016" /><Relationship Type="http://schemas.openxmlformats.org/officeDocument/2006/relationships/image" Target="/word/media/71d0de9c-c8d0-4b5b-8845-ec3bceb28236.png" Id="Rb0c27b127b6e4ff4" /></Relationships>
</file>