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a632d167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f28db45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Belbash,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962087c4c4326" /><Relationship Type="http://schemas.openxmlformats.org/officeDocument/2006/relationships/numbering" Target="/word/numbering.xml" Id="Rc2f95f04448d4d17" /><Relationship Type="http://schemas.openxmlformats.org/officeDocument/2006/relationships/settings" Target="/word/settings.xml" Id="R120cff76dd244eef" /><Relationship Type="http://schemas.openxmlformats.org/officeDocument/2006/relationships/image" Target="/word/media/a69bbdf2-b041-41bc-9463-442941508ef7.png" Id="Rbda4f28db4564b20" /></Relationships>
</file>