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e02f261a6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c51c531a1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Beluar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2150ead8d4258" /><Relationship Type="http://schemas.openxmlformats.org/officeDocument/2006/relationships/numbering" Target="/word/numbering.xml" Id="Recc7371fe593443c" /><Relationship Type="http://schemas.openxmlformats.org/officeDocument/2006/relationships/settings" Target="/word/settings.xml" Id="Ra8e307304f194e6a" /><Relationship Type="http://schemas.openxmlformats.org/officeDocument/2006/relationships/image" Target="/word/media/2ee273b5-187b-439f-ae07-4f0e97946f2a.png" Id="Rcf1c51c531a14c82" /></Relationships>
</file>