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c6abd4c0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da81d1dfb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Bengdeba,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cb19aa57a410b" /><Relationship Type="http://schemas.openxmlformats.org/officeDocument/2006/relationships/numbering" Target="/word/numbering.xml" Id="R7cd871d4ed8f4dab" /><Relationship Type="http://schemas.openxmlformats.org/officeDocument/2006/relationships/settings" Target="/word/settings.xml" Id="Rb7e2a6db17724b0b" /><Relationship Type="http://schemas.openxmlformats.org/officeDocument/2006/relationships/image" Target="/word/media/ca8c4657-2c0e-4ded-a505-3fd3a7a9f109.png" Id="R55fda81d1dfb4c40" /></Relationships>
</file>