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dddcc29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779e6982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78e626564dd6" /><Relationship Type="http://schemas.openxmlformats.org/officeDocument/2006/relationships/numbering" Target="/word/numbering.xml" Id="R73f7149bb3e84abd" /><Relationship Type="http://schemas.openxmlformats.org/officeDocument/2006/relationships/settings" Target="/word/settings.xml" Id="Rfd9f8ab41964466f" /><Relationship Type="http://schemas.openxmlformats.org/officeDocument/2006/relationships/image" Target="/word/media/c4862b0b-7f2f-48da-b1cb-c53e44c541d5.png" Id="R1f0779e6982f4d1c" /></Relationships>
</file>