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5a6e9761b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8fdf9988f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Berbila,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a7861dbf84322" /><Relationship Type="http://schemas.openxmlformats.org/officeDocument/2006/relationships/numbering" Target="/word/numbering.xml" Id="R3ae42911ceef42dc" /><Relationship Type="http://schemas.openxmlformats.org/officeDocument/2006/relationships/settings" Target="/word/settings.xml" Id="R1679a57c21fe4a94" /><Relationship Type="http://schemas.openxmlformats.org/officeDocument/2006/relationships/image" Target="/word/media/dfb79bce-e565-40ab-a102-42b512f78ff3.png" Id="R02e8fdf9988f49d1" /></Relationships>
</file>