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fc67831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5c2d2b2b5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a5176b6c54ed9" /><Relationship Type="http://schemas.openxmlformats.org/officeDocument/2006/relationships/numbering" Target="/word/numbering.xml" Id="R2fa7457644b1409b" /><Relationship Type="http://schemas.openxmlformats.org/officeDocument/2006/relationships/settings" Target="/word/settings.xml" Id="R63dd94da6f6048e4" /><Relationship Type="http://schemas.openxmlformats.org/officeDocument/2006/relationships/image" Target="/word/media/ebb0c3d5-efa0-43a4-8ba0-abfb5578eb97.png" Id="R3b65c2d2b2b54863" /></Relationships>
</file>