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0b75d4ed8648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527404858540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Beruband,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c6528e2a1400c" /><Relationship Type="http://schemas.openxmlformats.org/officeDocument/2006/relationships/numbering" Target="/word/numbering.xml" Id="R59b6c658593b4dd2" /><Relationship Type="http://schemas.openxmlformats.org/officeDocument/2006/relationships/settings" Target="/word/settings.xml" Id="Ra171f25f2bdc489a" /><Relationship Type="http://schemas.openxmlformats.org/officeDocument/2006/relationships/image" Target="/word/media/2a950a56-dae0-47d8-af86-100d4fe17389.png" Id="Ree5274048585409c" /></Relationships>
</file>