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0ae77a327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f9b1c3242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Betbania,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b7247431c4ffd" /><Relationship Type="http://schemas.openxmlformats.org/officeDocument/2006/relationships/numbering" Target="/word/numbering.xml" Id="Ra6b7176f6cf64bb0" /><Relationship Type="http://schemas.openxmlformats.org/officeDocument/2006/relationships/settings" Target="/word/settings.xml" Id="R02ee1ce28f0d4410" /><Relationship Type="http://schemas.openxmlformats.org/officeDocument/2006/relationships/image" Target="/word/media/c0fb3f62-78da-49c6-bedf-dd531151facc.png" Id="Rd49f9b1c324245ec" /></Relationships>
</file>