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e52979952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ab54e48f0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a9cade6d040c7" /><Relationship Type="http://schemas.openxmlformats.org/officeDocument/2006/relationships/numbering" Target="/word/numbering.xml" Id="Re2968cef37df485b" /><Relationship Type="http://schemas.openxmlformats.org/officeDocument/2006/relationships/settings" Target="/word/settings.xml" Id="Rec1d446db8ae4ec9" /><Relationship Type="http://schemas.openxmlformats.org/officeDocument/2006/relationships/image" Target="/word/media/dce5058c-65ed-4179-a1d1-5f462d28663a.png" Id="Rf6bab54e48f04d04" /></Relationships>
</file>