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1ee27daf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1c242ed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31b360c347cc" /><Relationship Type="http://schemas.openxmlformats.org/officeDocument/2006/relationships/numbering" Target="/word/numbering.xml" Id="R02e48ea5059b4d77" /><Relationship Type="http://schemas.openxmlformats.org/officeDocument/2006/relationships/settings" Target="/word/settings.xml" Id="Ra69fbb12ad744aab" /><Relationship Type="http://schemas.openxmlformats.org/officeDocument/2006/relationships/image" Target="/word/media/65c8ca56-c8b5-45a5-bfcd-33ff81f97307.png" Id="R62c81c242ed649a0" /></Relationships>
</file>