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b1e8160e2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638ddcee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Beukhir,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38b0c0b8548a9" /><Relationship Type="http://schemas.openxmlformats.org/officeDocument/2006/relationships/numbering" Target="/word/numbering.xml" Id="R1d4893ddfa2a49f5" /><Relationship Type="http://schemas.openxmlformats.org/officeDocument/2006/relationships/settings" Target="/word/settings.xml" Id="R1f11a64da6644cc7" /><Relationship Type="http://schemas.openxmlformats.org/officeDocument/2006/relationships/image" Target="/word/media/d6104775-24de-49af-9d50-87b8bec78253.png" Id="R47f638ddceee4f84" /></Relationships>
</file>