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565920a3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cd25c1efc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c137c8764c2d" /><Relationship Type="http://schemas.openxmlformats.org/officeDocument/2006/relationships/numbering" Target="/word/numbering.xml" Id="Rab7e512c66154503" /><Relationship Type="http://schemas.openxmlformats.org/officeDocument/2006/relationships/settings" Target="/word/settings.xml" Id="R87902817d8c84f89" /><Relationship Type="http://schemas.openxmlformats.org/officeDocument/2006/relationships/image" Target="/word/media/2b4c0f27-834f-48cf-94a4-406a4341776d.png" Id="R2aacd25c1efc4a59" /></Relationships>
</file>