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2e1f79260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01ccbb3c4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Bhabanirteki,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dcd10004a4f82" /><Relationship Type="http://schemas.openxmlformats.org/officeDocument/2006/relationships/numbering" Target="/word/numbering.xml" Id="Rc3e0a41a01d447f1" /><Relationship Type="http://schemas.openxmlformats.org/officeDocument/2006/relationships/settings" Target="/word/settings.xml" Id="R8f6711976c5a49e9" /><Relationship Type="http://schemas.openxmlformats.org/officeDocument/2006/relationships/image" Target="/word/media/b6b476a4-38de-4863-98ce-3101925f7eca.png" Id="R84001ccbb3c44574" /></Relationships>
</file>