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4ea5e0c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24c99f4b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Bhagarathpur,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361eaebf4b95" /><Relationship Type="http://schemas.openxmlformats.org/officeDocument/2006/relationships/numbering" Target="/word/numbering.xml" Id="R815844644c2046bb" /><Relationship Type="http://schemas.openxmlformats.org/officeDocument/2006/relationships/settings" Target="/word/settings.xml" Id="Rb92b92baf9d74e36" /><Relationship Type="http://schemas.openxmlformats.org/officeDocument/2006/relationships/image" Target="/word/media/1679d50f-4199-4870-b0bd-cfe800758f3d.png" Id="R66524c99f4b04919" /></Relationships>
</file>