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833a9f0fa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90dc6c82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Bhairabpasa,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15cd81c5a4bb0" /><Relationship Type="http://schemas.openxmlformats.org/officeDocument/2006/relationships/numbering" Target="/word/numbering.xml" Id="R393d9a5ab2804e30" /><Relationship Type="http://schemas.openxmlformats.org/officeDocument/2006/relationships/settings" Target="/word/settings.xml" Id="R4c095e72afa043d8" /><Relationship Type="http://schemas.openxmlformats.org/officeDocument/2006/relationships/image" Target="/word/media/bd85aa54-60c6-4617-a0cd-5a9d768c3afd.png" Id="Rfa6690dc6c824ae1" /></Relationships>
</file>