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ba23995f3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0da6df181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Bhangar Mona,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32cf40f7d421c" /><Relationship Type="http://schemas.openxmlformats.org/officeDocument/2006/relationships/numbering" Target="/word/numbering.xml" Id="R12dd92fbd3624d34" /><Relationship Type="http://schemas.openxmlformats.org/officeDocument/2006/relationships/settings" Target="/word/settings.xml" Id="R3ac6b81b48ee464d" /><Relationship Type="http://schemas.openxmlformats.org/officeDocument/2006/relationships/image" Target="/word/media/e566da37-1b23-4358-9a96-33ae5c82604c.png" Id="Rda50da6df1814c91" /></Relationships>
</file>