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4fe16e77a34b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f0be486c0841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Bharail,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279c8e1af64ee9" /><Relationship Type="http://schemas.openxmlformats.org/officeDocument/2006/relationships/numbering" Target="/word/numbering.xml" Id="R86e2bd5f66af48ba" /><Relationship Type="http://schemas.openxmlformats.org/officeDocument/2006/relationships/settings" Target="/word/settings.xml" Id="Re36421d2b6ac4927" /><Relationship Type="http://schemas.openxmlformats.org/officeDocument/2006/relationships/image" Target="/word/media/23c4a80d-6b40-4e7a-b0b2-514e77c80e7c.png" Id="R7cf0be486c084161" /></Relationships>
</file>