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6cac78b05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877f66d0f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Bharangar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5268cbe1c46d1" /><Relationship Type="http://schemas.openxmlformats.org/officeDocument/2006/relationships/numbering" Target="/word/numbering.xml" Id="R4bed29cc0c0440df" /><Relationship Type="http://schemas.openxmlformats.org/officeDocument/2006/relationships/settings" Target="/word/settings.xml" Id="R9caec03fcde04c50" /><Relationship Type="http://schemas.openxmlformats.org/officeDocument/2006/relationships/image" Target="/word/media/26838ca7-7b59-4539-bfcd-fc39a00720b6.png" Id="R771877f66d0f4740" /></Relationships>
</file>