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18ad9a5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3d6daed89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 Nawapara,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7a36f06b7475c" /><Relationship Type="http://schemas.openxmlformats.org/officeDocument/2006/relationships/numbering" Target="/word/numbering.xml" Id="R21c4585a13684f51" /><Relationship Type="http://schemas.openxmlformats.org/officeDocument/2006/relationships/settings" Target="/word/settings.xml" Id="Rc661ce948ffb4090" /><Relationship Type="http://schemas.openxmlformats.org/officeDocument/2006/relationships/image" Target="/word/media/b2cf524b-6c6d-487c-a393-0381c7448d18.png" Id="R8423d6daed894273" /></Relationships>
</file>