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f728f227e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77d4f10a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a0ecfe0bc4dda" /><Relationship Type="http://schemas.openxmlformats.org/officeDocument/2006/relationships/numbering" Target="/word/numbering.xml" Id="R6d7638dce6d2483a" /><Relationship Type="http://schemas.openxmlformats.org/officeDocument/2006/relationships/settings" Target="/word/settings.xml" Id="Ra8f78d1dfed243a7" /><Relationship Type="http://schemas.openxmlformats.org/officeDocument/2006/relationships/image" Target="/word/media/94b84526-9700-49a7-ad97-d1688fd54e7b.png" Id="Ra61577d4f10a408a" /></Relationships>
</file>