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c254784ae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f7f28639d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Bhutakipara,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0d202262a4988" /><Relationship Type="http://schemas.openxmlformats.org/officeDocument/2006/relationships/numbering" Target="/word/numbering.xml" Id="Rb7a41f9d68c84ff5" /><Relationship Type="http://schemas.openxmlformats.org/officeDocument/2006/relationships/settings" Target="/word/settings.xml" Id="R90e9013aa0bd4e9e" /><Relationship Type="http://schemas.openxmlformats.org/officeDocument/2006/relationships/image" Target="/word/media/d6756e71-274a-4193-8dfb-fcd94bf693a1.png" Id="Rb61f7f28639d419a" /></Relationships>
</file>