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c0d3fec6e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e3dc732f5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Bijoynagar,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78c827a6e4145" /><Relationship Type="http://schemas.openxmlformats.org/officeDocument/2006/relationships/numbering" Target="/word/numbering.xml" Id="R1f8d5ae2b43542e0" /><Relationship Type="http://schemas.openxmlformats.org/officeDocument/2006/relationships/settings" Target="/word/settings.xml" Id="R9595e6cf6b924234" /><Relationship Type="http://schemas.openxmlformats.org/officeDocument/2006/relationships/image" Target="/word/media/e8b11be0-3fdb-424b-bbd5-a1a6a0c15657.png" Id="R754e3dc732f54c65" /></Relationships>
</file>