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12b411f2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27fb0b3a2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dde1556d4056" /><Relationship Type="http://schemas.openxmlformats.org/officeDocument/2006/relationships/numbering" Target="/word/numbering.xml" Id="Raebc4a7c7d4747d4" /><Relationship Type="http://schemas.openxmlformats.org/officeDocument/2006/relationships/settings" Target="/word/settings.xml" Id="R4ed06528ede14ec7" /><Relationship Type="http://schemas.openxmlformats.org/officeDocument/2006/relationships/image" Target="/word/media/559af283-e6f0-4946-81cf-42f070868b77.png" Id="R93927fb0b3a243c4" /></Relationships>
</file>