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fc3806ed4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02af2b56e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2ef75a1234813" /><Relationship Type="http://schemas.openxmlformats.org/officeDocument/2006/relationships/numbering" Target="/word/numbering.xml" Id="R3fabfde7598f45f2" /><Relationship Type="http://schemas.openxmlformats.org/officeDocument/2006/relationships/settings" Target="/word/settings.xml" Id="Ra9c6881e06cf47dc" /><Relationship Type="http://schemas.openxmlformats.org/officeDocument/2006/relationships/image" Target="/word/media/c16d3914-a0f8-4984-bcb7-be0fe653deb8.png" Id="R9dc02af2b56e43eb" /></Relationships>
</file>