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1e0befeae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c4c6306c5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5252b13ef4dd1" /><Relationship Type="http://schemas.openxmlformats.org/officeDocument/2006/relationships/numbering" Target="/word/numbering.xml" Id="R7d93af5551b54002" /><Relationship Type="http://schemas.openxmlformats.org/officeDocument/2006/relationships/settings" Target="/word/settings.xml" Id="Rcb368a1b269f44b7" /><Relationship Type="http://schemas.openxmlformats.org/officeDocument/2006/relationships/image" Target="/word/media/9a7243f2-ba80-44e5-b8c6-58a564dc8c78.png" Id="R9cbc4c6306c54a2c" /></Relationships>
</file>