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c33284c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ad86604b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f3788ae54f11" /><Relationship Type="http://schemas.openxmlformats.org/officeDocument/2006/relationships/numbering" Target="/word/numbering.xml" Id="R1b4d5d24c2994f1c" /><Relationship Type="http://schemas.openxmlformats.org/officeDocument/2006/relationships/settings" Target="/word/settings.xml" Id="R491a9a0942184295" /><Relationship Type="http://schemas.openxmlformats.org/officeDocument/2006/relationships/image" Target="/word/media/82152701-3749-4f42-9267-03350143ec91.png" Id="R88b8ad86604b49f3" /></Relationships>
</file>