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5affcf08c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d2a11c28a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Buniadpur,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712c901b34d17" /><Relationship Type="http://schemas.openxmlformats.org/officeDocument/2006/relationships/numbering" Target="/word/numbering.xml" Id="Rd9120461a9ff4e39" /><Relationship Type="http://schemas.openxmlformats.org/officeDocument/2006/relationships/settings" Target="/word/settings.xml" Id="R5e202964f2b44f3c" /><Relationship Type="http://schemas.openxmlformats.org/officeDocument/2006/relationships/image" Target="/word/media/73436e14-521a-4878-8218-db6add4a9bce.png" Id="Rb70d2a11c28a4c28" /></Relationships>
</file>