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a313c458a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c6adaaf83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Burichang,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6d9e967bd4f6e" /><Relationship Type="http://schemas.openxmlformats.org/officeDocument/2006/relationships/numbering" Target="/word/numbering.xml" Id="R2d52d28a4b5e4c68" /><Relationship Type="http://schemas.openxmlformats.org/officeDocument/2006/relationships/settings" Target="/word/settings.xml" Id="Rf6ae3b84173a41f3" /><Relationship Type="http://schemas.openxmlformats.org/officeDocument/2006/relationships/image" Target="/word/media/bde10904-c1b8-43df-b3ff-c16551bd2f30.png" Id="Re6fc6adaaf834f65" /></Relationships>
</file>