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7a503778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66fbf6c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Buzruk Barkatpur,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f85a1cfdd4350" /><Relationship Type="http://schemas.openxmlformats.org/officeDocument/2006/relationships/numbering" Target="/word/numbering.xml" Id="R4f18b461486c4973" /><Relationship Type="http://schemas.openxmlformats.org/officeDocument/2006/relationships/settings" Target="/word/settings.xml" Id="Rbfee311eedea4670" /><Relationship Type="http://schemas.openxmlformats.org/officeDocument/2006/relationships/image" Target="/word/media/0e150ca3-7fd8-452a-85fe-420cf1b22eda.png" Id="Rbd9166fbf6c9431a" /></Relationships>
</file>