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e0a33bb3e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b60daf86b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Buzruk Nurpur,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cf8f43422492b" /><Relationship Type="http://schemas.openxmlformats.org/officeDocument/2006/relationships/numbering" Target="/word/numbering.xml" Id="R2754328a7d014944" /><Relationship Type="http://schemas.openxmlformats.org/officeDocument/2006/relationships/settings" Target="/word/settings.xml" Id="Re7bc185410da499b" /><Relationship Type="http://schemas.openxmlformats.org/officeDocument/2006/relationships/image" Target="/word/media/2f84fcef-00cd-49ed-8aa4-fe1c4772c226.png" Id="Rf29b60daf86b402e" /></Relationships>
</file>