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1b1b737cc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987d3c5a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b56b263674cb8" /><Relationship Type="http://schemas.openxmlformats.org/officeDocument/2006/relationships/numbering" Target="/word/numbering.xml" Id="R1f53e6c979b84020" /><Relationship Type="http://schemas.openxmlformats.org/officeDocument/2006/relationships/settings" Target="/word/settings.xml" Id="R3d50cc7c83fa4b11" /><Relationship Type="http://schemas.openxmlformats.org/officeDocument/2006/relationships/image" Target="/word/media/3964aed0-33df-4d4b-a74d-6eb338ba344e.png" Id="R57d4987d3c5a4625" /></Relationships>
</file>