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b4c93b3c9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f990f6c8c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Biala,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5c8d27a6d4031" /><Relationship Type="http://schemas.openxmlformats.org/officeDocument/2006/relationships/numbering" Target="/word/numbering.xml" Id="R6bfba2ff69d34928" /><Relationship Type="http://schemas.openxmlformats.org/officeDocument/2006/relationships/settings" Target="/word/settings.xml" Id="Ra934203d607e4790" /><Relationship Type="http://schemas.openxmlformats.org/officeDocument/2006/relationships/image" Target="/word/media/28614cb4-b58e-413c-a1d3-5f019fdb2538.png" Id="R7a2f990f6c8c4389" /></Relationships>
</file>