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c0aeed07f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bf35f0c0a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Dasra,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bc4c1624846a3" /><Relationship Type="http://schemas.openxmlformats.org/officeDocument/2006/relationships/numbering" Target="/word/numbering.xml" Id="R5e0c1f220db24178" /><Relationship Type="http://schemas.openxmlformats.org/officeDocument/2006/relationships/settings" Target="/word/settings.xml" Id="Ra706f36bdb5641fd" /><Relationship Type="http://schemas.openxmlformats.org/officeDocument/2006/relationships/image" Target="/word/media/1a292039-0e7a-4ca2-8edf-ae42e7bfbe64.png" Id="R604bf35f0c0a43f5" /></Relationships>
</file>