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c593b64f7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6ec206dea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Donr,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d2e03c8ca4662" /><Relationship Type="http://schemas.openxmlformats.org/officeDocument/2006/relationships/numbering" Target="/word/numbering.xml" Id="R3564f9ad2da94d80" /><Relationship Type="http://schemas.openxmlformats.org/officeDocument/2006/relationships/settings" Target="/word/settings.xml" Id="R13415b9c860a4e7b" /><Relationship Type="http://schemas.openxmlformats.org/officeDocument/2006/relationships/image" Target="/word/media/d02ab02f-b933-47ff-afcd-2646f598c3e4.png" Id="R1616ec206dea40cb" /></Relationships>
</file>