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1cdcb2ac6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574b07301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Drap,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b43f828d94be6" /><Relationship Type="http://schemas.openxmlformats.org/officeDocument/2006/relationships/numbering" Target="/word/numbering.xml" Id="R2080263364984322" /><Relationship Type="http://schemas.openxmlformats.org/officeDocument/2006/relationships/settings" Target="/word/settings.xml" Id="R9e668c5d926a4c28" /><Relationship Type="http://schemas.openxmlformats.org/officeDocument/2006/relationships/image" Target="/word/media/b3e0b0e5-b2f6-4572-ac44-517b5253a52d.png" Id="Rc9e574b073014462" /></Relationships>
</file>