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f1b6ae366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540604bb8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Garia,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e59b226ba4c80" /><Relationship Type="http://schemas.openxmlformats.org/officeDocument/2006/relationships/numbering" Target="/word/numbering.xml" Id="R5ba40832f84f4b5f" /><Relationship Type="http://schemas.openxmlformats.org/officeDocument/2006/relationships/settings" Target="/word/settings.xml" Id="R28eb392e03624a49" /><Relationship Type="http://schemas.openxmlformats.org/officeDocument/2006/relationships/image" Target="/word/media/230a8a45-3c9a-4362-975d-0fe8e48a32f0.png" Id="Re06540604bb8409c" /></Relationships>
</file>