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cbfa53363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74b5b0c19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Mahadebpur,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a1211fdae474a" /><Relationship Type="http://schemas.openxmlformats.org/officeDocument/2006/relationships/numbering" Target="/word/numbering.xml" Id="R26862375fec8470d" /><Relationship Type="http://schemas.openxmlformats.org/officeDocument/2006/relationships/settings" Target="/word/settings.xml" Id="R2bf6a2b4c98847ab" /><Relationship Type="http://schemas.openxmlformats.org/officeDocument/2006/relationships/image" Target="/word/media/e0fd8533-baba-4032-a06c-f5009c5c12ac.png" Id="R7ef74b5b0c19433a" /></Relationships>
</file>