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ad511476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70c1f8de9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Majhigati,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21305f48a43d4" /><Relationship Type="http://schemas.openxmlformats.org/officeDocument/2006/relationships/numbering" Target="/word/numbering.xml" Id="R1d1f7d0ac4b74cf6" /><Relationship Type="http://schemas.openxmlformats.org/officeDocument/2006/relationships/settings" Target="/word/settings.xml" Id="R3e3a72fefbf54a2e" /><Relationship Type="http://schemas.openxmlformats.org/officeDocument/2006/relationships/image" Target="/word/media/8be39bb6-442b-4a2b-9b21-da4d8065e832.png" Id="Re0a70c1f8de94aad" /></Relationships>
</file>