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b65410fce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4a7e6a2c6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4a550fcb74948" /><Relationship Type="http://schemas.openxmlformats.org/officeDocument/2006/relationships/numbering" Target="/word/numbering.xml" Id="R51d7111740e441e7" /><Relationship Type="http://schemas.openxmlformats.org/officeDocument/2006/relationships/settings" Target="/word/settings.xml" Id="Rb4884429236a44c9" /><Relationship Type="http://schemas.openxmlformats.org/officeDocument/2006/relationships/image" Target="/word/media/e0bf1f0c-7d42-43a2-8653-2ee73420f261.png" Id="Rb634a7e6a2c64466" /></Relationships>
</file>