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ad2400b3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a968db55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Ramakanta,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cbf0b01614b8c" /><Relationship Type="http://schemas.openxmlformats.org/officeDocument/2006/relationships/numbering" Target="/word/numbering.xml" Id="R5ef664c369b44f5e" /><Relationship Type="http://schemas.openxmlformats.org/officeDocument/2006/relationships/settings" Target="/word/settings.xml" Id="Rb99fd26db64e4d4a" /><Relationship Type="http://schemas.openxmlformats.org/officeDocument/2006/relationships/image" Target="/word/media/c4061452-1b79-4329-9a70-3a313d1af129.png" Id="Ra2ca968db55f4a42" /></Relationships>
</file>