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b09daa704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fd2409ef2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Chakchapal,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96b8f98ce4f12" /><Relationship Type="http://schemas.openxmlformats.org/officeDocument/2006/relationships/numbering" Target="/word/numbering.xml" Id="R2b7adb065ccf40f9" /><Relationship Type="http://schemas.openxmlformats.org/officeDocument/2006/relationships/settings" Target="/word/settings.xml" Id="R6aa0930614f54759" /><Relationship Type="http://schemas.openxmlformats.org/officeDocument/2006/relationships/image" Target="/word/media/35d9fdab-8e6e-4f2b-9936-db289dcb243f.png" Id="Rbb7fd2409ef24819" /></Relationships>
</file>