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acff7b0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785536aa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0f7921dde4ea8" /><Relationship Type="http://schemas.openxmlformats.org/officeDocument/2006/relationships/numbering" Target="/word/numbering.xml" Id="R609066b743524288" /><Relationship Type="http://schemas.openxmlformats.org/officeDocument/2006/relationships/settings" Target="/word/settings.xml" Id="Ref6c8d54d47a4162" /><Relationship Type="http://schemas.openxmlformats.org/officeDocument/2006/relationships/image" Target="/word/media/2e1c7e41-4236-4c6a-9fcc-1d40b5ab55e5.png" Id="R27e785536aa94abc" /></Relationships>
</file>